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color w:val="E60068"/>
          <w:sz w:val="30"/>
          <w:szCs w:val="30"/>
        </w:rPr>
      </w:pPr>
      <w:r>
        <w:rPr>
          <w:rFonts w:ascii="Calibri" w:hAnsi="Calibri"/>
          <w:color w:val="E60068"/>
          <w:sz w:val="30"/>
          <w:szCs w:val="30"/>
        </w:rPr>
        <w:drawing>
          <wp:anchor behindDoc="0" distT="179705" distB="179705" distL="179705" distR="179705" simplePos="0" locked="0" layoutInCell="0" allowOverlap="1" relativeHeight="2">
            <wp:simplePos x="0" y="0"/>
            <wp:positionH relativeFrom="column">
              <wp:posOffset>3513455</wp:posOffset>
            </wp:positionH>
            <wp:positionV relativeFrom="paragraph">
              <wp:posOffset>9525</wp:posOffset>
            </wp:positionV>
            <wp:extent cx="720090" cy="1238250"/>
            <wp:effectExtent l="0" t="0" r="0" b="0"/>
            <wp:wrapSquare wrapText="largest"/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E60068"/>
          <w:sz w:val="30"/>
          <w:szCs w:val="30"/>
        </w:rPr>
        <w:t xml:space="preserve">Zufrieden mit der Lebenssituation? </w:t>
      </w:r>
    </w:p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jc w:val="start"/>
        <w:rPr/>
      </w:pPr>
      <w:r>
        <w:rPr>
          <w:rFonts w:ascii="Calibri" w:hAnsi="Calibri"/>
          <w:color w:val="000000"/>
          <w:sz w:val="22"/>
        </w:rPr>
        <w:t xml:space="preserve">Die Katholische Arbeitnehmer-Bewegung in </w:t>
      </w:r>
      <w:r>
        <w:rPr>
          <w:rFonts w:ascii="Calibri" w:hAnsi="Calibri"/>
          <w:color w:val="000000"/>
          <w:sz w:val="22"/>
        </w:rPr>
        <w:t>Unter</w:t>
      </w:r>
      <w:r>
        <w:rPr>
          <w:rFonts w:ascii="Calibri" w:hAnsi="Calibri"/>
          <w:color w:val="000000"/>
          <w:sz w:val="22"/>
        </w:rPr>
        <w:softHyphen/>
      </w:r>
      <w:r>
        <w:rPr>
          <w:rFonts w:ascii="Calibri" w:hAnsi="Calibri"/>
          <w:color w:val="000000"/>
          <w:sz w:val="22"/>
        </w:rPr>
        <w:t xml:space="preserve">franken hat in einer </w:t>
      </w:r>
      <w:r>
        <w:rPr>
          <w:rFonts w:ascii="Calibri" w:hAnsi="Calibri"/>
          <w:color w:val="000000"/>
          <w:sz w:val="22"/>
        </w:rPr>
        <w:t>großen</w:t>
      </w:r>
      <w:r>
        <w:rPr>
          <w:rFonts w:ascii="Calibri" w:hAnsi="Calibri"/>
          <w:color w:val="000000"/>
          <w:sz w:val="22"/>
        </w:rPr>
        <w:t xml:space="preserve"> Umfrage 549 Arbeit</w:t>
      </w:r>
      <w:r>
        <w:rPr>
          <w:rFonts w:ascii="Calibri" w:hAnsi="Calibri"/>
          <w:color w:val="000000"/>
          <w:sz w:val="22"/>
        </w:rPr>
        <w:softHyphen/>
      </w:r>
      <w:r>
        <w:rPr>
          <w:rFonts w:ascii="Calibri" w:hAnsi="Calibri"/>
          <w:color w:val="000000"/>
          <w:sz w:val="22"/>
        </w:rPr>
        <w:t>nehmer*innen zu ihrer Lebenssituation am Arbeits</w:t>
      </w:r>
      <w:r>
        <w:rPr>
          <w:rFonts w:ascii="Calibri" w:hAnsi="Calibri"/>
          <w:color w:val="000000"/>
          <w:sz w:val="22"/>
        </w:rPr>
        <w:softHyphen/>
      </w:r>
      <w:r>
        <w:rPr>
          <w:rFonts w:ascii="Calibri" w:hAnsi="Calibri"/>
          <w:color w:val="000000"/>
          <w:sz w:val="22"/>
        </w:rPr>
        <w:t>platz und im Privatleben befragt. Über ein Viertel der Befragten sind am Arbeits</w:t>
      </w:r>
      <w:r>
        <w:rPr>
          <w:rFonts w:ascii="Calibri" w:hAnsi="Calibri"/>
          <w:color w:val="000000"/>
          <w:sz w:val="22"/>
        </w:rPr>
        <w:softHyphen/>
      </w:r>
      <w:r>
        <w:rPr>
          <w:rFonts w:ascii="Calibri" w:hAnsi="Calibri"/>
          <w:color w:val="000000"/>
          <w:sz w:val="22"/>
        </w:rPr>
        <w:t>platz und im Verhältnis von Arbeit und Privatleben eher unzu</w:t>
      </w:r>
      <w:r>
        <w:rPr>
          <w:rFonts w:ascii="Calibri" w:hAnsi="Calibri"/>
          <w:color w:val="000000"/>
          <w:sz w:val="22"/>
        </w:rPr>
        <w:softHyphen/>
      </w:r>
      <w:r>
        <w:rPr>
          <w:rFonts w:ascii="Calibri" w:hAnsi="Calibri"/>
          <w:color w:val="000000"/>
          <w:sz w:val="22"/>
        </w:rPr>
        <w:t>frieden oder sehr unzufrieden.</w:t>
      </w:r>
    </w:p>
    <w:p>
      <w:pPr>
        <w:pStyle w:val="Normal"/>
        <w:jc w:val="start"/>
        <w:rPr>
          <w:rFonts w:ascii="Calibri" w:hAnsi="Calibri"/>
          <w:color w:val="000000"/>
        </w:rPr>
      </w:pPr>
      <w:r>
        <w:rPr>
          <w:sz w:val="20"/>
          <w:szCs w:val="22"/>
        </w:rPr>
      </w:r>
    </w:p>
    <w:p>
      <w:pPr>
        <w:pStyle w:val="Normal"/>
        <w:jc w:val="start"/>
        <w:rPr/>
      </w:pPr>
      <w:r>
        <w:rPr>
          <w:rFonts w:ascii="Calibri" w:hAnsi="Calibri"/>
          <w:color w:val="000000"/>
          <w:sz w:val="22"/>
        </w:rPr>
        <w:t xml:space="preserve">Durch die anhaltenden Krisen hat sich die Situation des Lebensumfeldes für viele Arbeitnehmer*innen verändert. 30,8 % nehmen eine negative Veränderung am Arbeitsplatz wahr. 29,2% geben eine negative </w:t>
      </w:r>
      <w:r>
        <w:rPr>
          <w:rFonts w:ascii="Calibri" w:hAnsi="Calibri"/>
          <w:color w:val="000000"/>
          <w:sz w:val="22"/>
        </w:rPr>
        <w:t>Entwicklung</w:t>
      </w:r>
      <w:r>
        <w:rPr>
          <w:rFonts w:ascii="Calibri" w:hAnsi="Calibri"/>
          <w:color w:val="000000"/>
          <w:sz w:val="22"/>
        </w:rPr>
        <w:t xml:space="preserve"> im Privatleben an. Als Ursache für die negativen Veränderungen sehen die Befragten die starke Inflation, die wirtschaftliche Situation, Zukunftsangst, Ukraine-Krieg und die Corona-Pandemie. 16,2 % der Befragten geben an, dass ihr </w:t>
      </w:r>
      <w:r>
        <w:rPr>
          <w:rFonts w:ascii="Calibri" w:hAnsi="Calibri"/>
          <w:color w:val="000000"/>
          <w:sz w:val="22"/>
        </w:rPr>
        <w:t>m</w:t>
      </w:r>
      <w:r>
        <w:rPr>
          <w:rFonts w:ascii="Calibri" w:hAnsi="Calibri"/>
          <w:color w:val="000000"/>
          <w:sz w:val="22"/>
        </w:rPr>
        <w:t>onatliches (Familien-)Einkommen für den Lebensunterhalt nicht ausreicht.</w:t>
      </w:r>
    </w:p>
    <w:p>
      <w:pPr>
        <w:pStyle w:val="Normal"/>
        <w:jc w:val="start"/>
        <w:rPr>
          <w:rFonts w:ascii="Calibri" w:hAnsi="Calibri"/>
          <w:b/>
          <w:color w:val="000000"/>
        </w:rPr>
      </w:pPr>
      <w:r>
        <w:rPr>
          <w:sz w:val="20"/>
          <w:szCs w:val="22"/>
        </w:rPr>
      </w:r>
    </w:p>
    <w:p>
      <w:pPr>
        <w:pStyle w:val="Normal"/>
        <w:ind w:hanging="0" w:start="1417" w:end="0"/>
        <w:jc w:val="start"/>
        <w:rPr>
          <w:rFonts w:ascii="Calibri-Bold" w:hAnsi="Calibri-Bold"/>
          <w:b/>
          <w:color w:val="E60068"/>
          <w:sz w:val="22"/>
          <w:szCs w:val="22"/>
        </w:rPr>
      </w:pPr>
      <w:r>
        <w:rPr>
          <w:rFonts w:ascii="Calibri-Bold" w:hAnsi="Calibri-Bold"/>
          <w:b/>
          <w:color w:val="E60068"/>
          <w:sz w:val="22"/>
          <w:szCs w:val="22"/>
        </w:rPr>
        <w:t>Zitat aus der Arbeitnehmer*innenumfrage:</w:t>
      </w:r>
    </w:p>
    <w:p>
      <w:pPr>
        <w:pStyle w:val="Normal"/>
        <w:ind w:hanging="0" w:start="1417" w:end="0"/>
        <w:jc w:val="start"/>
        <w:rPr>
          <w:rFonts w:ascii="Calibri" w:hAnsi="Calibri"/>
          <w:color w:val="E60068"/>
          <w:sz w:val="22"/>
          <w:szCs w:val="22"/>
        </w:rPr>
      </w:pPr>
      <w:r>
        <w:rPr>
          <w:rFonts w:ascii="Calibri" w:hAnsi="Calibri"/>
          <w:color w:val="E60068"/>
          <w:sz w:val="22"/>
          <w:szCs w:val="22"/>
        </w:rPr>
        <w:t>„</w:t>
      </w:r>
      <w:r>
        <w:rPr>
          <w:rFonts w:ascii="Calibri" w:hAnsi="Calibri"/>
          <w:color w:val="E60068"/>
          <w:sz w:val="22"/>
          <w:szCs w:val="22"/>
        </w:rPr>
        <w:t>Alles ist teuer. Lebensmittel, Benzin, Versicherungen, Strom, Gas. Ich habe nach einer Gehaltserhöhung gefragt, die wurde gleich abgelehnt. Man macht sich große Gedanken. Große Angst wie es weitergeht.“</w:t>
      </w:r>
    </w:p>
    <w:p>
      <w:pPr>
        <w:pStyle w:val="Normal"/>
        <w:jc w:val="start"/>
        <w:rPr>
          <w:rFonts w:ascii="Calibri-Bold" w:hAnsi="Calibri-Bold"/>
          <w:b/>
          <w:color w:val="FFFFFF"/>
        </w:rPr>
      </w:pPr>
      <w:r>
        <w:rPr>
          <w:sz w:val="20"/>
          <w:szCs w:val="22"/>
        </w:rPr>
      </w:r>
    </w:p>
    <w:p>
      <w:pPr>
        <w:pStyle w:val="Normal"/>
        <w:jc w:val="start"/>
        <w:rPr>
          <w:rFonts w:ascii="Calibri-Bold" w:hAnsi="Calibri-Bold"/>
          <w:b/>
          <w:bCs/>
          <w:color w:val="3E2723"/>
          <w:sz w:val="22"/>
          <w:szCs w:val="22"/>
        </w:rPr>
      </w:pPr>
      <w:r>
        <w:rPr>
          <w:rFonts w:ascii="Calibri-Bold" w:hAnsi="Calibri-Bold"/>
          <w:b/>
          <w:bCs/>
          <w:color w:val="3E2723"/>
          <w:sz w:val="22"/>
          <w:szCs w:val="22"/>
        </w:rPr>
        <w:t xml:space="preserve">Deshalb fordert die Katholische Arbeitnehmer-Bewegung: </w:t>
      </w:r>
    </w:p>
    <w:p>
      <w:pPr>
        <w:pStyle w:val="Normal"/>
        <w:numPr>
          <w:ilvl w:val="0"/>
          <w:numId w:val="1"/>
        </w:numPr>
        <w:jc w:val="start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Einen auskömmlichen Mindestlohn, der die Existenz sichert</w:t>
      </w:r>
    </w:p>
    <w:p>
      <w:pPr>
        <w:pStyle w:val="Normal"/>
        <w:numPr>
          <w:ilvl w:val="0"/>
          <w:numId w:val="1"/>
        </w:numPr>
        <w:jc w:val="start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Sichere Arbeits</w:t>
      </w:r>
      <w:r>
        <w:rPr>
          <w:rFonts w:ascii="Calibri" w:hAnsi="Calibri"/>
          <w:color w:val="000000"/>
          <w:sz w:val="22"/>
        </w:rPr>
        <w:t>plätze</w:t>
      </w:r>
      <w:r>
        <w:rPr>
          <w:rFonts w:ascii="Calibri" w:hAnsi="Calibri"/>
          <w:color w:val="000000"/>
          <w:sz w:val="22"/>
        </w:rPr>
        <w:t xml:space="preserve"> für Arbeitnehmer*innen durch eine Verbesserung des Kündigungsschutzes</w:t>
      </w:r>
    </w:p>
    <w:p>
      <w:pPr>
        <w:pStyle w:val="Normal"/>
        <w:numPr>
          <w:ilvl w:val="0"/>
          <w:numId w:val="1"/>
        </w:numPr>
        <w:jc w:val="start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Mehr Mitbestimmung am Arbeitsplatz</w:t>
      </w:r>
    </w:p>
    <w:p>
      <w:pPr>
        <w:pStyle w:val="Normal"/>
        <w:jc w:val="start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15240</wp:posOffset>
            </wp:positionH>
            <wp:positionV relativeFrom="paragraph">
              <wp:posOffset>151765</wp:posOffset>
            </wp:positionV>
            <wp:extent cx="720090" cy="720090"/>
            <wp:effectExtent l="0" t="0" r="0" b="0"/>
            <wp:wrapSquare wrapText="largest"/>
            <wp:docPr id="2" name="Bild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000000"/>
          <w:sz w:val="22"/>
        </w:rPr>
        <w:tab/>
        <w:tab/>
        <w:tab/>
      </w:r>
    </w:p>
    <w:p>
      <w:pPr>
        <w:pStyle w:val="Normal"/>
        <w:jc w:val="start"/>
        <w:rPr/>
      </w:pP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Weitere Informationen 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zur Umfrage und zu Angeboten:</w:t>
      </w:r>
    </w:p>
    <w:p>
      <w:pPr>
        <w:pStyle w:val="Normal"/>
        <w:jc w:val="star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ab/>
        <w:t xml:space="preserve">KAB </w:t>
      </w:r>
      <w:r>
        <w:rPr>
          <w:rFonts w:ascii="Calibri" w:hAnsi="Calibri"/>
          <w:color w:val="000000"/>
          <w:sz w:val="22"/>
          <w:szCs w:val="22"/>
        </w:rPr>
        <w:t>Ortsverband XY</w:t>
      </w:r>
    </w:p>
    <w:p>
      <w:pPr>
        <w:pStyle w:val="Normal"/>
        <w:jc w:val="start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 xml:space="preserve">Ansprechpartnerin: Frau Musterfrau, Tel.: 0931 / 123 456 </w:t>
      </w:r>
    </w:p>
    <w:p>
      <w:pPr>
        <w:pStyle w:val="Normal"/>
        <w:jc w:val="start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 xml:space="preserve">E-Mail: </w:t>
      </w:r>
      <w:r>
        <w:rPr>
          <w:rFonts w:ascii="Calibri" w:hAnsi="Calibri"/>
          <w:color w:val="000000"/>
          <w:sz w:val="22"/>
          <w:szCs w:val="22"/>
        </w:rPr>
        <w:t>musterfrau@kab-ortsverband-XY.de</w:t>
      </w:r>
    </w:p>
    <w:p>
      <w:pPr>
        <w:pStyle w:val="Normal"/>
        <w:jc w:val="start"/>
        <w:rPr>
          <w:rFonts w:ascii="Calibri" w:hAnsi="Calibri"/>
          <w:color w:val="000000"/>
        </w:rPr>
      </w:pPr>
      <w:r>
        <w:rPr>
          <w:sz w:val="22"/>
          <w:szCs w:val="22"/>
        </w:rPr>
      </w:r>
    </w:p>
    <w:p>
      <w:pPr>
        <w:pStyle w:val="Normal"/>
        <w:jc w:val="start"/>
        <w:rPr>
          <w:rFonts w:ascii="Calibri" w:hAnsi="Calibri"/>
          <w:color w:val="000000"/>
        </w:rPr>
      </w:pPr>
      <w:r>
        <w:rPr>
          <w:sz w:val="22"/>
          <w:szCs w:val="22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17145</wp:posOffset>
            </wp:positionH>
            <wp:positionV relativeFrom="paragraph">
              <wp:posOffset>120015</wp:posOffset>
            </wp:positionV>
            <wp:extent cx="4326890" cy="232410"/>
            <wp:effectExtent l="0" t="0" r="0" b="0"/>
            <wp:wrapSquare wrapText="left"/>
            <wp:docPr id="3" name="Bild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89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8391" w:h="11906"/>
      <w:pgMar w:left="850" w:right="850" w:gutter="0" w:header="0" w:top="850" w:footer="0" w:bottom="567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swiss"/>
    <w:pitch w:val="default"/>
  </w:font>
  <w:font w:name="OpenSymbol">
    <w:altName w:val="Arial Unicode MS"/>
    <w:charset w:val="02"/>
    <w:family w:val="auto"/>
    <w:pitch w:val="default"/>
  </w:font>
  <w:font w:name="Calibri">
    <w:charset w:val="00" w:characterSet="windows-1252"/>
    <w:family w:val="swiss"/>
    <w:pitch w:val="default"/>
  </w:font>
  <w:font w:name="Calibri-Bold">
    <w:charset w:val="00" w:characterSet="windows-1252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kern w:val="2"/>
        <w:sz w:val="22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NSimSun" w:cs="Arial"/>
      <w:color w:val="auto"/>
      <w:kern w:val="2"/>
      <w:sz w:val="22"/>
      <w:szCs w:val="24"/>
      <w:lang w:val="de-DE" w:eastAsia="zh-CN" w:bidi="hi-IN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2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LibreOffice/7.6.5.2$Windows_X86_64 LibreOffice_project/38d5f62f85355c192ef5f1dd47c5c0c0c6d6598b</Application>
  <AppVersion>15.0000</AppVersion>
  <Pages>1</Pages>
  <Words>191</Words>
  <Characters>1335</Characters>
  <CharactersWithSpaces>1522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2024-02-27T10:14:47Z</dcterms:created>
  <dc:creator/>
  <dc:description/>
  <dc:language>de-DE</dc:language>
  <cp:lastModifiedBy/>
  <dcterms:modified xsi:type="dcterms:W3CDTF">2024-03-13T17:12:34Z</dcterms:modified>
  <cp:revision>3</cp:revision>
  <dc:subject/>
  <dc:title/>
</cp:coreProperties>
</file>